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650849CC" w:rsidR="008020C0" w:rsidRDefault="008020C0" w:rsidP="00A82048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p w14:paraId="2955F72A" w14:textId="61F7D288" w:rsidR="00A82048" w:rsidRDefault="00A82048" w:rsidP="00A82048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7B54A829" w14:textId="77777777" w:rsidR="00A82048" w:rsidRPr="00A82048" w:rsidRDefault="00A82048" w:rsidP="00A82048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A8A2F62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中小企業信用保険法第２条第５項第１号の規定による認定申請書</w:t>
      </w:r>
    </w:p>
    <w:p w14:paraId="5248ABE0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48F69215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 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  　　年　　月　　日</w:t>
      </w:r>
    </w:p>
    <w:p w14:paraId="364F0413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105C1B95" w14:textId="2E4E3D98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大和郡山市長　上田　清　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殿</w:t>
      </w:r>
    </w:p>
    <w:p w14:paraId="389ACBF7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58F9C59" w14:textId="50443DE9" w:rsidR="00DC198B" w:rsidRPr="0070772F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申請者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　　　　　　</w:t>
      </w:r>
    </w:p>
    <w:p w14:paraId="116DBF1A" w14:textId="18913263" w:rsidR="00DC198B" w:rsidRPr="0070772F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住　所</w:t>
      </w:r>
      <w:r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 xml:space="preserve">　　　　　　　　　　　　　</w:t>
      </w:r>
    </w:p>
    <w:p w14:paraId="3A4907D6" w14:textId="56615092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　　　　　　　　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氏　名　（名称及び代表者の氏名）</w:t>
      </w:r>
    </w:p>
    <w:p w14:paraId="1EBE69D9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9EF59CA" w14:textId="5B0371C1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私は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 株式会社全東信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が、</w:t>
      </w:r>
      <w:r w:rsidR="00A01331">
        <w:rPr>
          <w:rFonts w:ascii="ＭＳ ゴシック" w:eastAsia="ＭＳ ゴシック" w:hAnsi="ＭＳ ゴシック" w:hint="eastAsia"/>
          <w:color w:val="000000"/>
          <w:kern w:val="0"/>
        </w:rPr>
        <w:t>令和８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年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７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月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６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日</w:t>
      </w:r>
      <w:r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 xml:space="preserve"> 破産</w:t>
      </w:r>
      <w:bookmarkStart w:id="0" w:name="_GoBack"/>
      <w:bookmarkEnd w:id="0"/>
      <w:r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手続開始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（注１）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の申立てを行</w:t>
      </w:r>
      <w:r>
        <w:rPr>
          <w:rFonts w:ascii="ＭＳ ゴシック" w:eastAsia="ＭＳ ゴシック" w:hAnsi="ＭＳ ゴシック" w:hint="eastAsia"/>
          <w:color w:val="000000"/>
          <w:kern w:val="0"/>
        </w:rPr>
        <w:t>っ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たことにより、下記のとおり同事業者に対する売掛金</w:t>
      </w:r>
      <w:r w:rsidRPr="00DC198B">
        <w:rPr>
          <w:rFonts w:ascii="ＭＳ ゴシック" w:eastAsia="ＭＳ ゴシック" w:hAnsi="ＭＳ ゴシック" w:hint="eastAsia"/>
          <w:kern w:val="0"/>
        </w:rPr>
        <w:t>等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の回収が困難とな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った</w:t>
      </w:r>
      <w:r>
        <w:rPr>
          <w:rFonts w:ascii="ＭＳ ゴシック" w:eastAsia="ＭＳ ゴシック" w:hAnsi="ＭＳ ゴシック" w:hint="eastAsia"/>
          <w:color w:val="000000"/>
          <w:kern w:val="0"/>
        </w:rPr>
        <w:t>ため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、経営の安定に支障が生じておりますので、中小企業信用保険法第２条第５項第１号の規定に基づき認定されるようお願いします。</w:t>
      </w:r>
    </w:p>
    <w:p w14:paraId="3E545773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44ABB20A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記</w:t>
      </w:r>
    </w:p>
    <w:p w14:paraId="09DA0C9E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D22BADB" w14:textId="2A52D42F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１　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株式会社全東信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に対する売掛</w:t>
      </w:r>
      <w:r w:rsidRPr="00DC198B">
        <w:rPr>
          <w:rFonts w:ascii="ＭＳ ゴシック" w:eastAsia="ＭＳ ゴシック" w:hAnsi="ＭＳ ゴシック" w:hint="eastAsia"/>
          <w:kern w:val="0"/>
        </w:rPr>
        <w:t>金等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14:paraId="72BE6F63" w14:textId="77777777" w:rsidR="00A82048" w:rsidRDefault="00A82048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867128B" w14:textId="79C4174A" w:rsidR="00DC198B" w:rsidRPr="0070772F" w:rsidRDefault="00DC198B" w:rsidP="00A82048">
      <w:pPr>
        <w:suppressAutoHyphens/>
        <w:kinsoku w:val="0"/>
        <w:overflowPunct w:val="0"/>
        <w:autoSpaceDE w:val="0"/>
        <w:autoSpaceDN w:val="0"/>
        <w:adjustRightInd w:val="0"/>
        <w:ind w:firstLineChars="100" w:firstLine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うち回収困難な額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   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14:paraId="753F0DB3" w14:textId="7777777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EFD7681" w14:textId="4B30B52B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２　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株式会社全東信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に対する取引依存度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％（Ａ／Ｂ）</w:t>
      </w:r>
    </w:p>
    <w:p w14:paraId="2CB7EAB0" w14:textId="2B3DEF37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Ａ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年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月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日から　　年　　月　　日までの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>株式会社全東信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に</w:t>
      </w:r>
    </w:p>
    <w:p w14:paraId="26B321C7" w14:textId="64B6A87D" w:rsidR="00DC198B" w:rsidRPr="0070772F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対する取引額等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 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14:paraId="121C5A08" w14:textId="77777777" w:rsidR="00A82048" w:rsidRDefault="00DC198B" w:rsidP="00DC198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</w:p>
    <w:p w14:paraId="41239FD7" w14:textId="4E6ABD78" w:rsidR="00DC198B" w:rsidRPr="0070772F" w:rsidRDefault="00DC198B" w:rsidP="00A82048">
      <w:pPr>
        <w:suppressAutoHyphens/>
        <w:kinsoku w:val="0"/>
        <w:overflowPunct w:val="0"/>
        <w:autoSpaceDE w:val="0"/>
        <w:autoSpaceDN w:val="0"/>
        <w:adjustRightInd w:val="0"/>
        <w:ind w:firstLineChars="100" w:firstLine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Ｂ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上記期間中の全取引額等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</w:t>
      </w:r>
      <w:r w:rsidR="00A82048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14:paraId="0EB7DF10" w14:textId="2A2DFFE8" w:rsidR="00DC198B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41BF3369" w14:textId="77777777" w:rsidR="00A82048" w:rsidRPr="0070772F" w:rsidRDefault="00A82048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3EF52821" w14:textId="0CDF1CDC" w:rsidR="00DC198B" w:rsidRPr="0070772F" w:rsidRDefault="00A82048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第</w:t>
      </w:r>
      <w:r>
        <w:rPr>
          <w:rFonts w:ascii="ＭＳ ゴシック" w:eastAsia="ＭＳ ゴシック" w:hAnsi="ＭＳ ゴシック"/>
          <w:color w:val="000000"/>
          <w:spacing w:val="16"/>
          <w:kern w:val="0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</w:t>
      </w:r>
      <w:r>
        <w:rPr>
          <w:rFonts w:ascii="ＭＳ ゴシック" w:eastAsia="ＭＳ ゴシック" w:hAnsi="ＭＳ ゴシック"/>
          <w:color w:val="000000"/>
          <w:spacing w:val="16"/>
          <w:kern w:val="0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号</w:t>
      </w:r>
    </w:p>
    <w:p w14:paraId="77CBE2C9" w14:textId="77777777" w:rsidR="00A82048" w:rsidRDefault="00A82048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SimSun" w:hAnsi="ＭＳ ゴシック"/>
          <w:color w:val="000000"/>
          <w:spacing w:val="16"/>
          <w:kern w:val="0"/>
          <w:lang w:eastAsia="zh-CN"/>
        </w:rPr>
      </w:pPr>
    </w:p>
    <w:p w14:paraId="5E11401F" w14:textId="6662CFD4" w:rsidR="00DC198B" w:rsidRPr="0070772F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　　年　　　月　　　日</w:t>
      </w:r>
    </w:p>
    <w:p w14:paraId="56D5BFB3" w14:textId="77777777" w:rsidR="00DC198B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61281915" w14:textId="77777777" w:rsidR="00DC198B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</w:p>
    <w:p w14:paraId="5A571969" w14:textId="36A45FF7" w:rsidR="00DC198B" w:rsidRDefault="00DC198B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年　　　月　　　日から　　　　年　　　月　　　日まで</w:t>
      </w:r>
    </w:p>
    <w:p w14:paraId="5B025F85" w14:textId="77777777" w:rsidR="00A82048" w:rsidRPr="0070772F" w:rsidRDefault="00A82048" w:rsidP="00DC19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5A76C8BB" w14:textId="44C553DF" w:rsidR="00DC198B" w:rsidRPr="00A82048" w:rsidRDefault="00DC198B" w:rsidP="00A82048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right"/>
        <w:textAlignment w:val="baseline"/>
        <w:rPr>
          <w:rFonts w:ascii="ＭＳ ゴシック" w:eastAsia="PMingLiU" w:hAnsi="ＭＳ ゴシック"/>
          <w:color w:val="000000"/>
          <w:spacing w:val="16"/>
          <w:kern w:val="0"/>
          <w:lang w:eastAsia="zh-TW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</w:t>
      </w:r>
      <w:r w:rsidR="00A82048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大和郡山市長　上田　清</w:t>
      </w:r>
    </w:p>
    <w:p w14:paraId="74D0107C" w14:textId="6D1554EA" w:rsidR="00A82048" w:rsidRDefault="00A82048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6677630" w14:textId="77777777" w:rsidR="00A82048" w:rsidRPr="0070772F" w:rsidRDefault="00A82048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A5A2566" w14:textId="3A203F8F" w:rsidR="008020C0" w:rsidRPr="00EB6B0F" w:rsidRDefault="008020C0" w:rsidP="00A82048">
      <w:pPr>
        <w:pStyle w:val="af0"/>
        <w:numPr>
          <w:ilvl w:val="0"/>
          <w:numId w:val="37"/>
        </w:numPr>
        <w:suppressAutoHyphens/>
        <w:wordWrap w:val="0"/>
        <w:ind w:leftChars="0" w:left="851" w:hanging="851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FE7CB09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246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943" w:hanging="420"/>
      </w:pPr>
    </w:lvl>
    <w:lvl w:ilvl="2" w:tplc="04090011">
      <w:start w:val="1"/>
      <w:numFmt w:val="decimalEnclosedCircle"/>
      <w:lvlText w:val="%3"/>
      <w:lvlJc w:val="left"/>
      <w:pPr>
        <w:ind w:left="3363" w:hanging="420"/>
      </w:pPr>
    </w:lvl>
    <w:lvl w:ilvl="3" w:tplc="0409000F">
      <w:start w:val="1"/>
      <w:numFmt w:val="decimal"/>
      <w:lvlText w:val="%4."/>
      <w:lvlJc w:val="left"/>
      <w:pPr>
        <w:ind w:left="3783" w:hanging="420"/>
      </w:pPr>
    </w:lvl>
    <w:lvl w:ilvl="4" w:tplc="04090017">
      <w:start w:val="1"/>
      <w:numFmt w:val="aiueoFullWidth"/>
      <w:lvlText w:val="(%5)"/>
      <w:lvlJc w:val="left"/>
      <w:pPr>
        <w:ind w:left="4203" w:hanging="420"/>
      </w:pPr>
    </w:lvl>
    <w:lvl w:ilvl="5" w:tplc="04090011">
      <w:start w:val="1"/>
      <w:numFmt w:val="decimalEnclosedCircle"/>
      <w:lvlText w:val="%6"/>
      <w:lvlJc w:val="left"/>
      <w:pPr>
        <w:ind w:left="4623" w:hanging="420"/>
      </w:pPr>
    </w:lvl>
    <w:lvl w:ilvl="6" w:tplc="0409000F">
      <w:start w:val="1"/>
      <w:numFmt w:val="decimal"/>
      <w:lvlText w:val="%7."/>
      <w:lvlJc w:val="left"/>
      <w:pPr>
        <w:ind w:left="5043" w:hanging="420"/>
      </w:pPr>
    </w:lvl>
    <w:lvl w:ilvl="7" w:tplc="04090017">
      <w:start w:val="1"/>
      <w:numFmt w:val="aiueoFullWidth"/>
      <w:lvlText w:val="(%8)"/>
      <w:lvlJc w:val="left"/>
      <w:pPr>
        <w:ind w:left="5463" w:hanging="420"/>
      </w:pPr>
    </w:lvl>
    <w:lvl w:ilvl="8" w:tplc="04090011">
      <w:start w:val="1"/>
      <w:numFmt w:val="decimalEnclosedCircle"/>
      <w:lvlText w:val="%9"/>
      <w:lvlJc w:val="left"/>
      <w:pPr>
        <w:ind w:left="5883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31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048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C2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4CA6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98B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f10c3115-b683-47ad-a799-ba10eee1d248"/>
    <ds:schemaRef ds:uri="http://purl.org/dc/terms/"/>
    <ds:schemaRef ds:uri="f3afe849-0a7d-4b5c-a4c6-e09e509d0d5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73DC26-38B2-4B10-80A8-B7C0A8A8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地域振興課・古家　賢次</cp:lastModifiedBy>
  <cp:revision>4</cp:revision>
  <cp:lastPrinted>2026-07-13T05:23:00Z</cp:lastPrinted>
  <dcterms:created xsi:type="dcterms:W3CDTF">2026-07-13T04:07:00Z</dcterms:created>
  <dcterms:modified xsi:type="dcterms:W3CDTF">2026-07-13T05:48:00Z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