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7F1F" w14:textId="78CE4E95" w:rsidR="008E3B06" w:rsidRPr="00B34113" w:rsidRDefault="008E3B06" w:rsidP="008E3B06">
      <w:pPr>
        <w:pStyle w:val="Default"/>
        <w:spacing w:line="320" w:lineRule="exact"/>
        <w:ind w:right="920"/>
        <w:rPr>
          <w:color w:val="auto"/>
          <w:sz w:val="23"/>
          <w:szCs w:val="23"/>
        </w:rPr>
      </w:pPr>
      <w:r w:rsidRPr="00B34113">
        <w:rPr>
          <w:rFonts w:hint="eastAsia"/>
          <w:color w:val="auto"/>
          <w:sz w:val="23"/>
          <w:szCs w:val="23"/>
        </w:rPr>
        <w:t>（</w:t>
      </w:r>
      <w:r w:rsidR="00725661" w:rsidRPr="00B34113">
        <w:rPr>
          <w:rFonts w:hint="eastAsia"/>
          <w:color w:val="auto"/>
          <w:sz w:val="23"/>
          <w:szCs w:val="23"/>
        </w:rPr>
        <w:t>参考</w:t>
      </w:r>
      <w:r w:rsidRPr="00B34113">
        <w:rPr>
          <w:rFonts w:hint="eastAsia"/>
          <w:color w:val="auto"/>
          <w:sz w:val="23"/>
          <w:szCs w:val="23"/>
        </w:rPr>
        <w:t>様式）</w:t>
      </w:r>
    </w:p>
    <w:p w14:paraId="6A62A3E6" w14:textId="77777777" w:rsidR="008E3B06" w:rsidRPr="00B34113" w:rsidRDefault="008E3B06" w:rsidP="008E3B06">
      <w:pPr>
        <w:pStyle w:val="Default"/>
        <w:spacing w:line="320" w:lineRule="exact"/>
        <w:ind w:firstLineChars="2700" w:firstLine="6210"/>
        <w:rPr>
          <w:color w:val="auto"/>
          <w:sz w:val="23"/>
          <w:szCs w:val="23"/>
        </w:rPr>
      </w:pPr>
      <w:r w:rsidRPr="00B34113">
        <w:rPr>
          <w:rFonts w:hint="eastAsia"/>
          <w:color w:val="auto"/>
          <w:sz w:val="23"/>
          <w:szCs w:val="23"/>
        </w:rPr>
        <w:t xml:space="preserve">　　　　年　　月　　日</w:t>
      </w:r>
    </w:p>
    <w:p w14:paraId="0D172CCE" w14:textId="77777777" w:rsidR="008E3B06" w:rsidRPr="00B34113" w:rsidRDefault="008E3B06" w:rsidP="008E3B06">
      <w:pPr>
        <w:pStyle w:val="Default"/>
        <w:spacing w:line="320" w:lineRule="exact"/>
        <w:jc w:val="center"/>
        <w:rPr>
          <w:color w:val="auto"/>
        </w:rPr>
      </w:pPr>
    </w:p>
    <w:p w14:paraId="4485B5B1" w14:textId="53E9980E" w:rsidR="008E3B06" w:rsidRPr="00B34113" w:rsidRDefault="008E3B06" w:rsidP="008E3B06">
      <w:pPr>
        <w:pStyle w:val="Default"/>
        <w:spacing w:line="320" w:lineRule="exact"/>
        <w:jc w:val="center"/>
        <w:rPr>
          <w:color w:val="auto"/>
          <w:sz w:val="23"/>
          <w:szCs w:val="23"/>
        </w:rPr>
      </w:pPr>
      <w:r w:rsidRPr="00B34113">
        <w:rPr>
          <w:rFonts w:hint="eastAsia"/>
          <w:color w:val="auto"/>
        </w:rPr>
        <w:t>大和郡山市指定暑熱避難施設受入可能人数</w:t>
      </w:r>
      <w:r w:rsidR="004460F6" w:rsidRPr="00B34113">
        <w:rPr>
          <w:rFonts w:hint="eastAsia"/>
          <w:color w:val="auto"/>
        </w:rPr>
        <w:t>計算書（参考様式）</w:t>
      </w:r>
    </w:p>
    <w:p w14:paraId="6AF66E5B" w14:textId="2092A6A9" w:rsidR="000110D9" w:rsidRPr="00B34113" w:rsidRDefault="000110D9">
      <w:pPr>
        <w:widowControl/>
        <w:jc w:val="left"/>
        <w:rPr>
          <w:rFonts w:ascii="ＭＳ 明朝" w:eastAsia="ＭＳ 明朝" w:cs="ＭＳ 明朝"/>
          <w:kern w:val="0"/>
          <w:sz w:val="24"/>
          <w:szCs w:val="24"/>
        </w:rPr>
      </w:pPr>
    </w:p>
    <w:p w14:paraId="6418D542" w14:textId="22A20D74" w:rsidR="004460F6" w:rsidRPr="00B34113" w:rsidRDefault="004460F6">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 xml:space="preserve">　受入可能人数については、施設管理者において、合理的と考えられる方法で算定し、その結果と、算定方法がわかる資料を申請書に添付して提出してください。</w:t>
      </w:r>
    </w:p>
    <w:p w14:paraId="3DEAED56" w14:textId="627B60C3" w:rsidR="004D497A" w:rsidRPr="00B34113" w:rsidRDefault="004D497A" w:rsidP="004D497A">
      <w:pPr>
        <w:widowControl/>
        <w:spacing w:line="160" w:lineRule="exact"/>
        <w:jc w:val="left"/>
        <w:rPr>
          <w:rFonts w:ascii="ＭＳ 明朝" w:eastAsia="ＭＳ 明朝" w:cs="ＭＳ 明朝"/>
          <w:kern w:val="0"/>
          <w:sz w:val="24"/>
          <w:szCs w:val="24"/>
        </w:rPr>
      </w:pPr>
      <w:r w:rsidRPr="00B34113">
        <w:rPr>
          <w:rFonts w:ascii="ＭＳ 明朝" w:eastAsia="ＭＳ 明朝" w:cs="ＭＳ 明朝" w:hint="eastAsia"/>
          <w:noProof/>
          <w:kern w:val="0"/>
          <w:sz w:val="24"/>
          <w:szCs w:val="24"/>
        </w:rPr>
        <mc:AlternateContent>
          <mc:Choice Requires="wps">
            <w:drawing>
              <wp:anchor distT="0" distB="0" distL="114300" distR="114300" simplePos="0" relativeHeight="251661312" behindDoc="0" locked="0" layoutInCell="1" allowOverlap="1" wp14:anchorId="5018F1A2" wp14:editId="6D6B4586">
                <wp:simplePos x="0" y="0"/>
                <wp:positionH relativeFrom="column">
                  <wp:posOffset>71120</wp:posOffset>
                </wp:positionH>
                <wp:positionV relativeFrom="paragraph">
                  <wp:posOffset>77470</wp:posOffset>
                </wp:positionV>
                <wp:extent cx="5667375" cy="3619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667375"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000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pt;margin-top:6.1pt;width:446.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" strokecolor="windowText" strokeweight=".5pt">
                <v:stroke joinstyle="miter"/>
              </v:shape>
            </w:pict>
          </mc:Fallback>
        </mc:AlternateContent>
      </w:r>
    </w:p>
    <w:p w14:paraId="35105ADE" w14:textId="2DC7BBC6" w:rsidR="004460F6" w:rsidRPr="00B34113" w:rsidRDefault="004460F6" w:rsidP="004D497A">
      <w:pPr>
        <w:widowControl/>
        <w:spacing w:line="240" w:lineRule="exact"/>
        <w:ind w:leftChars="100" w:left="210" w:rightChars="100" w:right="210"/>
        <w:jc w:val="left"/>
        <w:rPr>
          <w:rFonts w:ascii="ＭＳ 明朝" w:eastAsia="ＭＳ 明朝" w:cs="ＭＳ 明朝"/>
          <w:kern w:val="0"/>
          <w:szCs w:val="21"/>
        </w:rPr>
      </w:pPr>
      <w:r w:rsidRPr="00B34113">
        <w:rPr>
          <w:rFonts w:ascii="ＭＳ 明朝" w:eastAsia="ＭＳ 明朝" w:cs="ＭＳ 明朝" w:hint="eastAsia"/>
          <w:kern w:val="0"/>
          <w:sz w:val="24"/>
          <w:szCs w:val="24"/>
        </w:rPr>
        <w:t xml:space="preserve">　</w:t>
      </w:r>
      <w:r w:rsidRPr="00B34113">
        <w:rPr>
          <w:rFonts w:ascii="ＭＳ 明朝" w:eastAsia="ＭＳ 明朝" w:cs="ＭＳ 明朝" w:hint="eastAsia"/>
          <w:kern w:val="0"/>
          <w:szCs w:val="21"/>
        </w:rPr>
        <w:t>この様式は、受入可能人数の算定方法の一例を記載したものです。必ずしも、下記の方法で算定しなければならないというわけではありません。</w:t>
      </w:r>
    </w:p>
    <w:p w14:paraId="6A5533F8" w14:textId="77777777" w:rsidR="004460F6" w:rsidRPr="00B34113" w:rsidRDefault="004460F6">
      <w:pPr>
        <w:widowControl/>
        <w:jc w:val="left"/>
        <w:rPr>
          <w:rFonts w:ascii="ＭＳ 明朝" w:eastAsia="ＭＳ 明朝" w:cs="ＭＳ 明朝"/>
          <w:kern w:val="0"/>
          <w:sz w:val="24"/>
          <w:szCs w:val="24"/>
        </w:rPr>
      </w:pPr>
    </w:p>
    <w:p w14:paraId="6008265E" w14:textId="201456BB" w:rsidR="000110D9" w:rsidRPr="00B34113" w:rsidRDefault="00725661">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１</w:t>
      </w:r>
      <w:r w:rsidR="000110D9" w:rsidRPr="00B34113">
        <w:rPr>
          <w:rFonts w:ascii="ＭＳ 明朝" w:eastAsia="ＭＳ 明朝" w:cs="ＭＳ 明朝" w:hint="eastAsia"/>
          <w:kern w:val="0"/>
          <w:sz w:val="24"/>
          <w:szCs w:val="24"/>
        </w:rPr>
        <w:t xml:space="preserve">　</w:t>
      </w:r>
      <w:r w:rsidR="004460F6" w:rsidRPr="00B34113">
        <w:rPr>
          <w:rFonts w:ascii="ＭＳ 明朝" w:eastAsia="ＭＳ 明朝" w:cs="ＭＳ 明朝" w:hint="eastAsia"/>
          <w:kern w:val="0"/>
          <w:sz w:val="24"/>
          <w:szCs w:val="24"/>
        </w:rPr>
        <w:t>収容人数</w:t>
      </w:r>
      <w:r w:rsidR="000110D9" w:rsidRPr="00B34113">
        <w:rPr>
          <w:rFonts w:ascii="ＭＳ 明朝" w:eastAsia="ＭＳ 明朝" w:cs="ＭＳ 明朝" w:hint="eastAsia"/>
          <w:kern w:val="0"/>
          <w:sz w:val="24"/>
          <w:szCs w:val="24"/>
        </w:rPr>
        <w:t>に基づく算定</w:t>
      </w:r>
    </w:p>
    <w:p w14:paraId="5B408F85" w14:textId="4E2D7E0F" w:rsidR="000F674C" w:rsidRPr="00B34113" w:rsidRDefault="00285030" w:rsidP="00285030">
      <w:pPr>
        <w:widowControl/>
        <w:jc w:val="left"/>
        <w:rPr>
          <w:rFonts w:ascii="ＭＳ 明朝" w:eastAsia="ＭＳ 明朝" w:cs="ＭＳ 明朝"/>
          <w:kern w:val="0"/>
          <w:sz w:val="24"/>
          <w:szCs w:val="24"/>
        </w:rPr>
      </w:pPr>
      <w:r w:rsidRPr="00B34113">
        <w:rPr>
          <w:rFonts w:ascii="ＭＳ 明朝" w:eastAsia="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4249DB04" wp14:editId="2EDB9AD6">
                <wp:simplePos x="0" y="0"/>
                <wp:positionH relativeFrom="column">
                  <wp:posOffset>556895</wp:posOffset>
                </wp:positionH>
                <wp:positionV relativeFrom="paragraph">
                  <wp:posOffset>220345</wp:posOffset>
                </wp:positionV>
                <wp:extent cx="3505200" cy="4857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505200"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9E50BF" id="大かっこ 1" o:spid="_x0000_s1026" type="#_x0000_t185" style="position:absolute;left:0;text-align:left;margin-left:43.85pt;margin-top:17.35pt;width:276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" strokecolor="black [3200]" strokeweight=".5pt">
                <v:stroke joinstyle="miter"/>
              </v:shape>
            </w:pict>
          </mc:Fallback>
        </mc:AlternateContent>
      </w:r>
      <w:r w:rsidR="000110D9" w:rsidRPr="00B34113">
        <w:rPr>
          <w:rFonts w:ascii="ＭＳ 明朝" w:eastAsia="ＭＳ 明朝" w:cs="ＭＳ 明朝" w:hint="eastAsia"/>
          <w:kern w:val="0"/>
          <w:sz w:val="24"/>
          <w:szCs w:val="24"/>
        </w:rPr>
        <w:t xml:space="preserve">　　ａ　</w:t>
      </w:r>
      <w:r w:rsidRPr="00B34113">
        <w:rPr>
          <w:rFonts w:ascii="ＭＳ 明朝" w:eastAsia="ＭＳ 明朝" w:cs="ＭＳ 明朝" w:hint="eastAsia"/>
          <w:kern w:val="0"/>
          <w:sz w:val="24"/>
          <w:szCs w:val="24"/>
          <w:u w:val="single"/>
        </w:rPr>
        <w:t>施設の収容人数　　　　　　人</w:t>
      </w:r>
    </w:p>
    <w:p w14:paraId="4139BC7C" w14:textId="155C4E61" w:rsidR="00285030" w:rsidRPr="00B34113" w:rsidRDefault="00285030" w:rsidP="00285030">
      <w:pPr>
        <w:widowControl/>
        <w:spacing w:line="240" w:lineRule="exact"/>
        <w:jc w:val="left"/>
        <w:rPr>
          <w:rFonts w:ascii="ＭＳ 明朝" w:eastAsia="ＭＳ 明朝" w:cs="ＭＳ 明朝"/>
          <w:kern w:val="0"/>
          <w:sz w:val="20"/>
          <w:szCs w:val="20"/>
        </w:rPr>
      </w:pPr>
      <w:r w:rsidRPr="00B34113">
        <w:rPr>
          <w:rFonts w:ascii="ＭＳ 明朝" w:eastAsia="ＭＳ 明朝" w:cs="ＭＳ 明朝" w:hint="eastAsia"/>
          <w:kern w:val="0"/>
          <w:sz w:val="24"/>
          <w:szCs w:val="24"/>
        </w:rPr>
        <w:t xml:space="preserve">　　　　</w:t>
      </w:r>
      <w:r w:rsidRPr="00B34113">
        <w:rPr>
          <w:rFonts w:ascii="ＭＳ 明朝" w:eastAsia="ＭＳ 明朝" w:cs="ＭＳ 明朝" w:hint="eastAsia"/>
          <w:kern w:val="0"/>
          <w:sz w:val="20"/>
          <w:szCs w:val="20"/>
        </w:rPr>
        <w:t>※　収容人数が明らかでない場合は、</w:t>
      </w:r>
    </w:p>
    <w:p w14:paraId="1DB7B6D3" w14:textId="1578B2E9" w:rsidR="00285030" w:rsidRPr="00B34113" w:rsidRDefault="00285030" w:rsidP="00285030">
      <w:pPr>
        <w:widowControl/>
        <w:spacing w:line="240" w:lineRule="exact"/>
        <w:ind w:firstLineChars="600" w:firstLine="1200"/>
        <w:jc w:val="left"/>
        <w:rPr>
          <w:rFonts w:ascii="ＭＳ 明朝" w:eastAsia="ＭＳ 明朝" w:cs="ＭＳ 明朝"/>
          <w:kern w:val="0"/>
          <w:sz w:val="20"/>
          <w:szCs w:val="20"/>
        </w:rPr>
      </w:pPr>
      <w:r w:rsidRPr="00B34113">
        <w:rPr>
          <w:rFonts w:ascii="ＭＳ 明朝" w:eastAsia="ＭＳ 明朝" w:cs="ＭＳ 明朝" w:hint="eastAsia"/>
          <w:kern w:val="0"/>
          <w:sz w:val="20"/>
          <w:szCs w:val="20"/>
        </w:rPr>
        <w:t>来場者に供される部分の床面積÷３．３㎡（端数切捨て）</w:t>
      </w:r>
    </w:p>
    <w:p w14:paraId="0288186C" w14:textId="34528A9F" w:rsidR="00285030" w:rsidRPr="00B34113" w:rsidRDefault="00285030" w:rsidP="00285030">
      <w:pPr>
        <w:widowControl/>
        <w:spacing w:line="240" w:lineRule="exact"/>
        <w:ind w:firstLineChars="600" w:firstLine="1200"/>
        <w:jc w:val="left"/>
        <w:rPr>
          <w:rFonts w:ascii="ＭＳ 明朝" w:eastAsia="ＭＳ 明朝" w:cs="ＭＳ 明朝"/>
          <w:kern w:val="0"/>
          <w:sz w:val="20"/>
          <w:szCs w:val="20"/>
        </w:rPr>
      </w:pPr>
      <w:r w:rsidRPr="00B34113">
        <w:rPr>
          <w:rFonts w:ascii="ＭＳ 明朝" w:eastAsia="ＭＳ 明朝" w:cs="ＭＳ 明朝" w:hint="eastAsia"/>
          <w:kern w:val="0"/>
          <w:sz w:val="20"/>
          <w:szCs w:val="20"/>
        </w:rPr>
        <w:t>で計算してください。</w:t>
      </w:r>
    </w:p>
    <w:p w14:paraId="72415F2A" w14:textId="77777777" w:rsidR="00285030" w:rsidRPr="00B34113" w:rsidRDefault="00285030" w:rsidP="00285030">
      <w:pPr>
        <w:widowControl/>
        <w:spacing w:line="140" w:lineRule="exact"/>
        <w:jc w:val="left"/>
        <w:rPr>
          <w:rFonts w:ascii="ＭＳ 明朝" w:eastAsia="ＭＳ 明朝" w:cs="ＭＳ 明朝"/>
          <w:kern w:val="0"/>
          <w:sz w:val="24"/>
          <w:szCs w:val="24"/>
        </w:rPr>
      </w:pPr>
    </w:p>
    <w:p w14:paraId="7122C15E" w14:textId="4E4D04C8" w:rsidR="000110D9" w:rsidRPr="00B34113" w:rsidRDefault="000110D9">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 xml:space="preserve">　　</w:t>
      </w:r>
      <w:r w:rsidR="00285030" w:rsidRPr="00B34113">
        <w:rPr>
          <w:rFonts w:ascii="ＭＳ 明朝" w:eastAsia="ＭＳ 明朝" w:cs="ＭＳ 明朝" w:hint="eastAsia"/>
          <w:kern w:val="0"/>
          <w:sz w:val="24"/>
          <w:szCs w:val="24"/>
        </w:rPr>
        <w:t>ｂ</w:t>
      </w:r>
      <w:r w:rsidRPr="00B34113">
        <w:rPr>
          <w:rFonts w:ascii="ＭＳ 明朝" w:eastAsia="ＭＳ 明朝" w:cs="ＭＳ 明朝" w:hint="eastAsia"/>
          <w:kern w:val="0"/>
          <w:sz w:val="24"/>
          <w:szCs w:val="24"/>
        </w:rPr>
        <w:t xml:space="preserve">　</w:t>
      </w:r>
      <w:r w:rsidRPr="00B34113">
        <w:rPr>
          <w:rFonts w:ascii="ＭＳ 明朝" w:eastAsia="ＭＳ 明朝" w:cs="ＭＳ 明朝" w:hint="eastAsia"/>
          <w:kern w:val="0"/>
          <w:sz w:val="24"/>
          <w:szCs w:val="24"/>
          <w:u w:val="single"/>
        </w:rPr>
        <w:t>平均的な来場者数</w:t>
      </w:r>
      <w:r w:rsidR="000F674C" w:rsidRPr="00B34113">
        <w:rPr>
          <w:rFonts w:ascii="ＭＳ 明朝" w:eastAsia="ＭＳ 明朝" w:cs="ＭＳ 明朝" w:hint="eastAsia"/>
          <w:kern w:val="0"/>
          <w:sz w:val="24"/>
          <w:szCs w:val="24"/>
          <w:u w:val="single"/>
        </w:rPr>
        <w:t xml:space="preserve">　　　　　人</w:t>
      </w:r>
    </w:p>
    <w:p w14:paraId="15ACC3E8" w14:textId="78E8A9A5" w:rsidR="000F674C" w:rsidRPr="00B34113" w:rsidRDefault="00285030" w:rsidP="00725661">
      <w:pPr>
        <w:widowControl/>
        <w:ind w:firstLineChars="2100" w:firstLine="5040"/>
        <w:jc w:val="left"/>
        <w:rPr>
          <w:rFonts w:ascii="ＭＳ 明朝" w:eastAsia="ＭＳ 明朝" w:cs="ＭＳ 明朝"/>
          <w:kern w:val="0"/>
          <w:sz w:val="24"/>
          <w:szCs w:val="24"/>
          <w:u w:val="single"/>
        </w:rPr>
      </w:pPr>
      <w:r w:rsidRPr="00B34113">
        <w:rPr>
          <w:rFonts w:ascii="ＭＳ 明朝" w:eastAsia="ＭＳ 明朝" w:cs="ＭＳ 明朝" w:hint="eastAsia"/>
          <w:kern w:val="0"/>
          <w:sz w:val="24"/>
          <w:szCs w:val="24"/>
          <w:u w:val="single"/>
        </w:rPr>
        <w:t>ａ</w:t>
      </w:r>
      <w:r w:rsidR="000F674C" w:rsidRPr="00B34113">
        <w:rPr>
          <w:rFonts w:ascii="ＭＳ 明朝" w:eastAsia="ＭＳ 明朝" w:cs="ＭＳ 明朝" w:hint="eastAsia"/>
          <w:kern w:val="0"/>
          <w:sz w:val="24"/>
          <w:szCs w:val="24"/>
          <w:u w:val="single"/>
        </w:rPr>
        <w:t>－</w:t>
      </w:r>
      <w:r w:rsidRPr="00B34113">
        <w:rPr>
          <w:rFonts w:ascii="ＭＳ 明朝" w:eastAsia="ＭＳ 明朝" w:cs="ＭＳ 明朝" w:hint="eastAsia"/>
          <w:kern w:val="0"/>
          <w:sz w:val="24"/>
          <w:szCs w:val="24"/>
          <w:u w:val="single"/>
        </w:rPr>
        <w:t>ｂ</w:t>
      </w:r>
      <w:r w:rsidR="000F674C" w:rsidRPr="00B34113">
        <w:rPr>
          <w:rFonts w:ascii="ＭＳ 明朝" w:eastAsia="ＭＳ 明朝" w:cs="ＭＳ 明朝" w:hint="eastAsia"/>
          <w:kern w:val="0"/>
          <w:sz w:val="24"/>
          <w:szCs w:val="24"/>
          <w:u w:val="single"/>
        </w:rPr>
        <w:t xml:space="preserve">　　　　　　　</w:t>
      </w:r>
      <w:r w:rsidR="00725661" w:rsidRPr="00B34113">
        <w:rPr>
          <w:rFonts w:ascii="ＭＳ 明朝" w:eastAsia="ＭＳ 明朝" w:cs="ＭＳ 明朝" w:hint="eastAsia"/>
          <w:kern w:val="0"/>
          <w:sz w:val="24"/>
          <w:szCs w:val="24"/>
          <w:u w:val="single"/>
        </w:rPr>
        <w:t xml:space="preserve">　</w:t>
      </w:r>
      <w:r w:rsidRPr="00B34113">
        <w:rPr>
          <w:rFonts w:ascii="ＭＳ 明朝" w:eastAsia="ＭＳ 明朝" w:cs="ＭＳ 明朝" w:hint="eastAsia"/>
          <w:kern w:val="0"/>
          <w:sz w:val="24"/>
          <w:szCs w:val="24"/>
          <w:u w:val="single"/>
        </w:rPr>
        <w:t>人</w:t>
      </w:r>
      <w:bookmarkStart w:id="0" w:name="_Hlk167202358"/>
      <w:r w:rsidR="00725661" w:rsidRPr="00B34113">
        <w:rPr>
          <w:rFonts w:ascii="ＭＳ 明朝" w:eastAsia="ＭＳ 明朝" w:cs="ＭＳ 明朝" w:hint="eastAsia"/>
          <w:kern w:val="0"/>
          <w:sz w:val="24"/>
          <w:szCs w:val="24"/>
        </w:rPr>
        <w:t>・・・①</w:t>
      </w:r>
      <w:bookmarkEnd w:id="0"/>
    </w:p>
    <w:p w14:paraId="2E7B677D" w14:textId="620195DC" w:rsidR="00663962" w:rsidRPr="00B34113" w:rsidRDefault="00663962">
      <w:pPr>
        <w:widowControl/>
        <w:jc w:val="left"/>
        <w:rPr>
          <w:rFonts w:ascii="ＭＳ 明朝" w:eastAsia="ＭＳ 明朝" w:cs="ＭＳ 明朝"/>
          <w:kern w:val="0"/>
          <w:sz w:val="24"/>
          <w:szCs w:val="24"/>
        </w:rPr>
      </w:pPr>
    </w:p>
    <w:p w14:paraId="71DF021E" w14:textId="77777777" w:rsidR="00725661" w:rsidRPr="00B34113" w:rsidRDefault="00725661">
      <w:pPr>
        <w:widowControl/>
        <w:jc w:val="left"/>
        <w:rPr>
          <w:rFonts w:ascii="ＭＳ 明朝" w:eastAsia="ＭＳ 明朝" w:cs="ＭＳ 明朝"/>
          <w:kern w:val="0"/>
          <w:sz w:val="24"/>
          <w:szCs w:val="24"/>
        </w:rPr>
      </w:pPr>
    </w:p>
    <w:p w14:paraId="4099ED51" w14:textId="02289CAA" w:rsidR="000F674C" w:rsidRPr="00B34113" w:rsidRDefault="00725661">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２</w:t>
      </w:r>
      <w:r w:rsidR="000F674C" w:rsidRPr="00B34113">
        <w:rPr>
          <w:rFonts w:ascii="ＭＳ 明朝" w:eastAsia="ＭＳ 明朝" w:cs="ＭＳ 明朝" w:hint="eastAsia"/>
          <w:kern w:val="0"/>
          <w:sz w:val="24"/>
          <w:szCs w:val="24"/>
        </w:rPr>
        <w:t xml:space="preserve">　休憩設備の</w:t>
      </w:r>
      <w:r w:rsidR="004460F6" w:rsidRPr="00B34113">
        <w:rPr>
          <w:rFonts w:ascii="ＭＳ 明朝" w:eastAsia="ＭＳ 明朝" w:cs="ＭＳ 明朝" w:hint="eastAsia"/>
          <w:kern w:val="0"/>
          <w:sz w:val="24"/>
          <w:szCs w:val="24"/>
        </w:rPr>
        <w:t>利用可能</w:t>
      </w:r>
      <w:r w:rsidR="000F674C" w:rsidRPr="00B34113">
        <w:rPr>
          <w:rFonts w:ascii="ＭＳ 明朝" w:eastAsia="ＭＳ 明朝" w:cs="ＭＳ 明朝" w:hint="eastAsia"/>
          <w:kern w:val="0"/>
          <w:sz w:val="24"/>
          <w:szCs w:val="24"/>
        </w:rPr>
        <w:t>数に基づく算定</w:t>
      </w:r>
    </w:p>
    <w:p w14:paraId="4F09E7A0" w14:textId="4A07D4EB" w:rsidR="000F674C" w:rsidRPr="00B34113" w:rsidRDefault="000F674C">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 xml:space="preserve">　　ａ　着座できる設備の設置数</w:t>
      </w:r>
    </w:p>
    <w:p w14:paraId="233425FE" w14:textId="16A1B21B" w:rsidR="008E3B06" w:rsidRPr="00B34113" w:rsidRDefault="000F674C">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 xml:space="preserve">　　　　　椅子・ベンチ　　　　　　人分</w:t>
      </w:r>
    </w:p>
    <w:p w14:paraId="62C1B06B" w14:textId="2A93F831" w:rsidR="000F674C" w:rsidRPr="00B34113" w:rsidRDefault="000F674C">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 xml:space="preserve">　　　　　ソファー　　　　　　　　人分</w:t>
      </w:r>
    </w:p>
    <w:p w14:paraId="09A54227" w14:textId="0D142ECB" w:rsidR="000F674C" w:rsidRPr="00B34113" w:rsidRDefault="000F674C">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 xml:space="preserve">　　　　　その他</w:t>
      </w:r>
      <w:r w:rsidR="004D497A" w:rsidRPr="00B34113">
        <w:rPr>
          <w:rFonts w:ascii="ＭＳ 明朝" w:eastAsia="ＭＳ 明朝" w:cs="ＭＳ 明朝" w:hint="eastAsia"/>
          <w:kern w:val="0"/>
          <w:sz w:val="24"/>
          <w:szCs w:val="24"/>
        </w:rPr>
        <w:t>設備</w:t>
      </w:r>
      <w:r w:rsidRPr="00B34113">
        <w:rPr>
          <w:rFonts w:ascii="ＭＳ 明朝" w:eastAsia="ＭＳ 明朝" w:cs="ＭＳ 明朝" w:hint="eastAsia"/>
          <w:kern w:val="0"/>
          <w:sz w:val="24"/>
          <w:szCs w:val="24"/>
        </w:rPr>
        <w:t xml:space="preserve">　　　　　　　人分</w:t>
      </w:r>
    </w:p>
    <w:p w14:paraId="1AD7C6C4" w14:textId="71EFE9E5" w:rsidR="00217F0C" w:rsidRPr="00B34113" w:rsidRDefault="000F674C">
      <w:pPr>
        <w:widowControl/>
        <w:jc w:val="left"/>
        <w:rPr>
          <w:rFonts w:ascii="ＭＳ 明朝" w:eastAsia="ＭＳ 明朝" w:cs="ＭＳ 明朝"/>
          <w:kern w:val="0"/>
          <w:sz w:val="24"/>
          <w:szCs w:val="24"/>
          <w:u w:val="single"/>
        </w:rPr>
      </w:pPr>
      <w:r w:rsidRPr="00B34113">
        <w:rPr>
          <w:rFonts w:ascii="ＭＳ 明朝" w:eastAsia="ＭＳ 明朝" w:cs="ＭＳ 明朝" w:hint="eastAsia"/>
          <w:kern w:val="0"/>
          <w:sz w:val="24"/>
          <w:szCs w:val="24"/>
        </w:rPr>
        <w:t xml:space="preserve">　　　　　</w:t>
      </w:r>
      <w:r w:rsidRPr="00B34113">
        <w:rPr>
          <w:rFonts w:ascii="ＭＳ 明朝" w:eastAsia="ＭＳ 明朝" w:cs="ＭＳ 明朝" w:hint="eastAsia"/>
          <w:kern w:val="0"/>
          <w:sz w:val="24"/>
          <w:szCs w:val="24"/>
          <w:u w:val="single"/>
        </w:rPr>
        <w:t>合計　　　　　　　　　　人分</w:t>
      </w:r>
    </w:p>
    <w:p w14:paraId="6BFA7AEB" w14:textId="34B360EE" w:rsidR="00217F0C" w:rsidRPr="00B34113" w:rsidRDefault="00217F0C" w:rsidP="00217F0C">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 xml:space="preserve">　　ｂ　</w:t>
      </w:r>
      <w:r w:rsidRPr="00B34113">
        <w:rPr>
          <w:rFonts w:ascii="ＭＳ 明朝" w:eastAsia="ＭＳ 明朝" w:cs="ＭＳ 明朝" w:hint="eastAsia"/>
          <w:kern w:val="0"/>
          <w:sz w:val="24"/>
          <w:szCs w:val="24"/>
          <w:u w:val="single"/>
        </w:rPr>
        <w:t>平均的な</w:t>
      </w:r>
      <w:r w:rsidR="00725661" w:rsidRPr="00B34113">
        <w:rPr>
          <w:rFonts w:ascii="ＭＳ 明朝" w:eastAsia="ＭＳ 明朝" w:cs="ＭＳ 明朝" w:hint="eastAsia"/>
          <w:kern w:val="0"/>
          <w:sz w:val="24"/>
          <w:szCs w:val="24"/>
          <w:u w:val="single"/>
        </w:rPr>
        <w:t>着座できる</w:t>
      </w:r>
      <w:r w:rsidRPr="00B34113">
        <w:rPr>
          <w:rFonts w:ascii="ＭＳ 明朝" w:eastAsia="ＭＳ 明朝" w:cs="ＭＳ 明朝" w:hint="eastAsia"/>
          <w:kern w:val="0"/>
          <w:sz w:val="24"/>
          <w:szCs w:val="24"/>
          <w:u w:val="single"/>
        </w:rPr>
        <w:t>設備の利用率　　　　％</w:t>
      </w:r>
    </w:p>
    <w:p w14:paraId="59B86A53" w14:textId="622BD91C" w:rsidR="00217F0C" w:rsidRPr="00B34113" w:rsidRDefault="00217F0C" w:rsidP="00217F0C">
      <w:pPr>
        <w:widowControl/>
        <w:jc w:val="left"/>
        <w:rPr>
          <w:rFonts w:ascii="ＭＳ 明朝" w:eastAsia="ＭＳ 明朝" w:cs="ＭＳ 明朝"/>
          <w:kern w:val="0"/>
          <w:sz w:val="24"/>
          <w:szCs w:val="24"/>
        </w:rPr>
      </w:pPr>
    </w:p>
    <w:p w14:paraId="6A8D0EC9" w14:textId="14712224" w:rsidR="00217F0C" w:rsidRPr="00B34113" w:rsidRDefault="00217F0C" w:rsidP="00217F0C">
      <w:pPr>
        <w:widowControl/>
        <w:jc w:val="left"/>
        <w:rPr>
          <w:rFonts w:ascii="ＭＳ 明朝" w:eastAsia="ＭＳ 明朝" w:cs="ＭＳ 明朝"/>
          <w:kern w:val="0"/>
          <w:sz w:val="24"/>
          <w:szCs w:val="24"/>
          <w:u w:val="single"/>
        </w:rPr>
      </w:pPr>
      <w:r w:rsidRPr="00B34113">
        <w:rPr>
          <w:rFonts w:ascii="ＭＳ 明朝" w:eastAsia="ＭＳ 明朝" w:cs="ＭＳ 明朝" w:hint="eastAsia"/>
          <w:kern w:val="0"/>
          <w:sz w:val="24"/>
          <w:szCs w:val="24"/>
        </w:rPr>
        <w:t xml:space="preserve">　　　　　　　　　　　　　　</w:t>
      </w:r>
      <w:r w:rsidR="00285030" w:rsidRPr="00B34113">
        <w:rPr>
          <w:rFonts w:ascii="ＭＳ 明朝" w:eastAsia="ＭＳ 明朝" w:cs="ＭＳ 明朝" w:hint="eastAsia"/>
          <w:kern w:val="0"/>
          <w:sz w:val="24"/>
          <w:szCs w:val="24"/>
        </w:rPr>
        <w:t xml:space="preserve">　　　　　</w:t>
      </w:r>
      <w:r w:rsidRPr="00B34113">
        <w:rPr>
          <w:rFonts w:ascii="ＭＳ 明朝" w:eastAsia="ＭＳ 明朝" w:cs="ＭＳ 明朝" w:hint="eastAsia"/>
          <w:kern w:val="0"/>
          <w:sz w:val="24"/>
          <w:szCs w:val="24"/>
        </w:rPr>
        <w:t xml:space="preserve">　</w:t>
      </w:r>
      <w:r w:rsidRPr="00B34113">
        <w:rPr>
          <w:rFonts w:ascii="ＭＳ 明朝" w:eastAsia="ＭＳ 明朝" w:cs="ＭＳ 明朝" w:hint="eastAsia"/>
          <w:kern w:val="0"/>
          <w:sz w:val="24"/>
          <w:szCs w:val="24"/>
          <w:u w:val="single"/>
        </w:rPr>
        <w:t>ａ</w:t>
      </w:r>
      <w:r w:rsidR="00725661" w:rsidRPr="00B34113">
        <w:rPr>
          <w:rFonts w:ascii="ＭＳ 明朝" w:eastAsia="ＭＳ 明朝" w:cs="ＭＳ 明朝" w:hint="eastAsia"/>
          <w:kern w:val="0"/>
          <w:sz w:val="24"/>
          <w:szCs w:val="24"/>
          <w:u w:val="single"/>
        </w:rPr>
        <w:t>×(1-ｂ</w:t>
      </w:r>
      <w:r w:rsidR="004D497A" w:rsidRPr="00B34113">
        <w:rPr>
          <w:rFonts w:ascii="ＭＳ 明朝" w:eastAsia="ＭＳ 明朝" w:cs="ＭＳ 明朝" w:hint="eastAsia"/>
          <w:kern w:val="0"/>
          <w:sz w:val="24"/>
          <w:szCs w:val="24"/>
          <w:u w:val="single"/>
        </w:rPr>
        <w:t>)</w:t>
      </w:r>
      <w:r w:rsidR="00725661" w:rsidRPr="00B34113">
        <w:rPr>
          <w:rFonts w:ascii="ＭＳ 明朝" w:eastAsia="ＭＳ 明朝" w:cs="ＭＳ 明朝" w:hint="eastAsia"/>
          <w:kern w:val="0"/>
          <w:sz w:val="24"/>
          <w:szCs w:val="24"/>
          <w:u w:val="single"/>
        </w:rPr>
        <w:t xml:space="preserve">/100　　</w:t>
      </w:r>
      <w:r w:rsidRPr="00B34113">
        <w:rPr>
          <w:rFonts w:ascii="ＭＳ 明朝" w:eastAsia="ＭＳ 明朝" w:cs="ＭＳ 明朝" w:hint="eastAsia"/>
          <w:kern w:val="0"/>
          <w:sz w:val="24"/>
          <w:szCs w:val="24"/>
          <w:u w:val="single"/>
        </w:rPr>
        <w:t xml:space="preserve">　　　</w:t>
      </w:r>
      <w:r w:rsidR="00725661" w:rsidRPr="00B34113">
        <w:rPr>
          <w:rFonts w:ascii="ＭＳ 明朝" w:eastAsia="ＭＳ 明朝" w:cs="ＭＳ 明朝" w:hint="eastAsia"/>
          <w:kern w:val="0"/>
          <w:sz w:val="24"/>
          <w:szCs w:val="24"/>
          <w:u w:val="single"/>
        </w:rPr>
        <w:t>人</w:t>
      </w:r>
      <w:r w:rsidR="00285030" w:rsidRPr="00B34113">
        <w:rPr>
          <w:rFonts w:ascii="ＭＳ 明朝" w:eastAsia="ＭＳ 明朝" w:cs="ＭＳ 明朝" w:hint="eastAsia"/>
          <w:kern w:val="0"/>
          <w:sz w:val="24"/>
          <w:szCs w:val="24"/>
        </w:rPr>
        <w:t>・・・②</w:t>
      </w:r>
    </w:p>
    <w:p w14:paraId="4817CF27" w14:textId="0666ED3E" w:rsidR="00285030" w:rsidRPr="00B34113" w:rsidRDefault="00285030">
      <w:pPr>
        <w:widowControl/>
        <w:jc w:val="left"/>
        <w:rPr>
          <w:rFonts w:ascii="ＭＳ 明朝" w:eastAsia="ＭＳ 明朝" w:cs="ＭＳ 明朝"/>
          <w:kern w:val="0"/>
          <w:sz w:val="18"/>
          <w:szCs w:val="18"/>
        </w:rPr>
      </w:pPr>
      <w:r w:rsidRPr="00B34113">
        <w:rPr>
          <w:rFonts w:ascii="ＭＳ 明朝" w:eastAsia="ＭＳ 明朝" w:cs="ＭＳ 明朝" w:hint="eastAsia"/>
          <w:kern w:val="0"/>
          <w:sz w:val="24"/>
          <w:szCs w:val="24"/>
        </w:rPr>
        <w:t xml:space="preserve">　　　　　　　　　　　　　　　　　　　　　　　　　　　　　　</w:t>
      </w:r>
      <w:r w:rsidRPr="00B34113">
        <w:rPr>
          <w:rFonts w:ascii="ＭＳ 明朝" w:eastAsia="ＭＳ 明朝" w:cs="ＭＳ 明朝" w:hint="eastAsia"/>
          <w:kern w:val="0"/>
          <w:sz w:val="18"/>
          <w:szCs w:val="18"/>
        </w:rPr>
        <w:t>※端数切捨て</w:t>
      </w:r>
    </w:p>
    <w:p w14:paraId="586BFC84" w14:textId="77777777" w:rsidR="00285030" w:rsidRPr="00B34113" w:rsidRDefault="00285030">
      <w:pPr>
        <w:widowControl/>
        <w:jc w:val="left"/>
        <w:rPr>
          <w:rFonts w:ascii="ＭＳ 明朝" w:eastAsia="ＭＳ 明朝" w:cs="ＭＳ 明朝"/>
          <w:kern w:val="0"/>
          <w:sz w:val="24"/>
          <w:szCs w:val="24"/>
        </w:rPr>
      </w:pPr>
    </w:p>
    <w:p w14:paraId="4BA213DB" w14:textId="14E2CD6D" w:rsidR="00285030" w:rsidRPr="00B34113" w:rsidRDefault="00285030">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 xml:space="preserve">３　受入可能人数　　　</w:t>
      </w:r>
      <w:r w:rsidRPr="00B34113">
        <w:rPr>
          <w:rFonts w:ascii="ＭＳ 明朝" w:eastAsia="ＭＳ 明朝" w:cs="ＭＳ 明朝" w:hint="eastAsia"/>
          <w:kern w:val="0"/>
          <w:sz w:val="24"/>
          <w:szCs w:val="24"/>
          <w:u w:val="single"/>
        </w:rPr>
        <w:t>①と②の少ない方の人数　　　　　　　　　　人</w:t>
      </w:r>
    </w:p>
    <w:p w14:paraId="43C8BBAE" w14:textId="2ED8BB9C" w:rsidR="008E3B06" w:rsidRPr="00B34113" w:rsidRDefault="008E3B06">
      <w:pPr>
        <w:widowControl/>
        <w:jc w:val="left"/>
        <w:rPr>
          <w:rFonts w:ascii="ＭＳ 明朝" w:eastAsia="ＭＳ 明朝" w:cs="ＭＳ 明朝"/>
          <w:kern w:val="0"/>
          <w:sz w:val="24"/>
          <w:szCs w:val="24"/>
        </w:rPr>
      </w:pPr>
      <w:r w:rsidRPr="00B34113">
        <w:rPr>
          <w:rFonts w:ascii="ＭＳ 明朝" w:eastAsia="ＭＳ 明朝" w:cs="ＭＳ 明朝" w:hint="eastAsia"/>
          <w:kern w:val="0"/>
          <w:sz w:val="24"/>
          <w:szCs w:val="24"/>
        </w:rPr>
        <w:t xml:space="preserve">　</w:t>
      </w:r>
    </w:p>
    <w:p w14:paraId="322F5979" w14:textId="77777777" w:rsidR="00725661" w:rsidRPr="00B34113" w:rsidRDefault="00725661">
      <w:pPr>
        <w:widowControl/>
        <w:jc w:val="left"/>
        <w:rPr>
          <w:rFonts w:ascii="ＭＳ 明朝" w:eastAsia="ＭＳ 明朝" w:cs="ＭＳ 明朝"/>
          <w:kern w:val="0"/>
          <w:sz w:val="24"/>
          <w:szCs w:val="24"/>
        </w:rPr>
      </w:pPr>
    </w:p>
    <w:p w14:paraId="44B42B23" w14:textId="66C3762A" w:rsidR="00285030" w:rsidRPr="00B34113" w:rsidRDefault="00285030" w:rsidP="00725661">
      <w:pPr>
        <w:widowControl/>
        <w:ind w:left="220" w:hangingChars="100" w:hanging="220"/>
        <w:jc w:val="left"/>
        <w:rPr>
          <w:rFonts w:ascii="ＭＳ 明朝" w:eastAsia="ＭＳ 明朝" w:cs="ＭＳ 明朝"/>
          <w:kern w:val="0"/>
          <w:sz w:val="22"/>
        </w:rPr>
      </w:pPr>
      <w:r w:rsidRPr="00B34113">
        <w:rPr>
          <w:rFonts w:ascii="ＭＳ 明朝" w:eastAsia="ＭＳ 明朝" w:cs="ＭＳ 明朝" w:hint="eastAsia"/>
          <w:kern w:val="0"/>
          <w:sz w:val="22"/>
        </w:rPr>
        <w:t>※　受入可能人数の算定については、</w:t>
      </w:r>
      <w:r w:rsidR="004460F6" w:rsidRPr="00B34113">
        <w:rPr>
          <w:rFonts w:ascii="ＭＳ 明朝" w:eastAsia="ＭＳ 明朝" w:cs="ＭＳ 明朝" w:hint="eastAsia"/>
          <w:kern w:val="0"/>
          <w:sz w:val="22"/>
        </w:rPr>
        <w:t>施設の実情に応じて、合理的な方法で算定してください（算定方法の定めはありません）。</w:t>
      </w:r>
    </w:p>
    <w:p w14:paraId="41FA822D" w14:textId="71B78A7D" w:rsidR="008E3B06" w:rsidRPr="00B34113" w:rsidRDefault="00725661" w:rsidP="00725661">
      <w:pPr>
        <w:widowControl/>
        <w:ind w:left="220" w:hangingChars="100" w:hanging="220"/>
        <w:jc w:val="left"/>
        <w:rPr>
          <w:rFonts w:ascii="ＭＳ 明朝" w:eastAsia="ＭＳ 明朝" w:cs="ＭＳ 明朝"/>
          <w:kern w:val="0"/>
          <w:sz w:val="22"/>
        </w:rPr>
      </w:pPr>
      <w:r w:rsidRPr="00B34113">
        <w:rPr>
          <w:rFonts w:ascii="ＭＳ 明朝" w:eastAsia="ＭＳ 明朝" w:cs="ＭＳ 明朝" w:hint="eastAsia"/>
          <w:kern w:val="0"/>
          <w:sz w:val="22"/>
        </w:rPr>
        <w:t>※　受入可能人数については、一定程度の定量的な面積が確保されているだけではなく、実際に受け入れることが可能であると見込まれる人数でなければな</w:t>
      </w:r>
      <w:r w:rsidR="00285030" w:rsidRPr="00B34113">
        <w:rPr>
          <w:rFonts w:ascii="ＭＳ 明朝" w:eastAsia="ＭＳ 明朝" w:cs="ＭＳ 明朝" w:hint="eastAsia"/>
          <w:kern w:val="0"/>
          <w:sz w:val="22"/>
        </w:rPr>
        <w:t>りません</w:t>
      </w:r>
      <w:r w:rsidRPr="00B34113">
        <w:rPr>
          <w:rFonts w:ascii="ＭＳ 明朝" w:eastAsia="ＭＳ 明朝" w:cs="ＭＳ 明朝" w:hint="eastAsia"/>
          <w:kern w:val="0"/>
          <w:sz w:val="22"/>
        </w:rPr>
        <w:t>。また、受入可能人数分以上の椅子、ソファー等の設置が求めら</w:t>
      </w:r>
      <w:r w:rsidR="00285030" w:rsidRPr="00B34113">
        <w:rPr>
          <w:rFonts w:ascii="ＭＳ 明朝" w:eastAsia="ＭＳ 明朝" w:cs="ＭＳ 明朝" w:hint="eastAsia"/>
          <w:kern w:val="0"/>
          <w:sz w:val="22"/>
        </w:rPr>
        <w:t>れます</w:t>
      </w:r>
      <w:r w:rsidRPr="00B34113">
        <w:rPr>
          <w:rFonts w:ascii="ＭＳ 明朝" w:eastAsia="ＭＳ 明朝" w:cs="ＭＳ 明朝" w:hint="eastAsia"/>
          <w:kern w:val="0"/>
          <w:sz w:val="22"/>
        </w:rPr>
        <w:t>。</w:t>
      </w:r>
    </w:p>
    <w:p w14:paraId="49A85020" w14:textId="77777777" w:rsidR="00725661" w:rsidRPr="00B34113" w:rsidRDefault="00725661" w:rsidP="00725661">
      <w:pPr>
        <w:widowControl/>
        <w:ind w:left="220" w:hangingChars="100" w:hanging="220"/>
        <w:jc w:val="left"/>
        <w:rPr>
          <w:rFonts w:ascii="ＭＳ 明朝" w:eastAsia="ＭＳ 明朝" w:cs="ＭＳ 明朝"/>
          <w:kern w:val="0"/>
          <w:sz w:val="22"/>
        </w:rPr>
      </w:pPr>
    </w:p>
    <w:p w14:paraId="5CE6518B" w14:textId="79E16580" w:rsidR="008E3B06" w:rsidRPr="00B34113" w:rsidRDefault="008E3B06">
      <w:pPr>
        <w:widowControl/>
        <w:jc w:val="left"/>
        <w:rPr>
          <w:rFonts w:ascii="ＭＳ 明朝" w:eastAsia="ＭＳ 明朝" w:cs="ＭＳ 明朝"/>
          <w:kern w:val="0"/>
          <w:sz w:val="22"/>
        </w:rPr>
      </w:pPr>
      <w:bookmarkStart w:id="1" w:name="_GoBack"/>
      <w:bookmarkEnd w:id="1"/>
    </w:p>
    <w:sectPr w:rsidR="008E3B06" w:rsidRPr="00B34113" w:rsidSect="009F0F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1CD41" w14:textId="77777777" w:rsidR="00EF6F79" w:rsidRDefault="00EF6F79" w:rsidP="00ED3522">
      <w:r>
        <w:separator/>
      </w:r>
    </w:p>
  </w:endnote>
  <w:endnote w:type="continuationSeparator" w:id="0">
    <w:p w14:paraId="1BA178F4" w14:textId="77777777" w:rsidR="00EF6F79" w:rsidRDefault="00EF6F79" w:rsidP="00ED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26556" w14:textId="77777777" w:rsidR="00EF6F79" w:rsidRDefault="00EF6F79" w:rsidP="00ED3522">
      <w:r>
        <w:separator/>
      </w:r>
    </w:p>
  </w:footnote>
  <w:footnote w:type="continuationSeparator" w:id="0">
    <w:p w14:paraId="0AB7EB3C" w14:textId="77777777" w:rsidR="00EF6F79" w:rsidRDefault="00EF6F79" w:rsidP="00ED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3D41"/>
    <w:multiLevelType w:val="hybridMultilevel"/>
    <w:tmpl w:val="9ADA473E"/>
    <w:lvl w:ilvl="0" w:tplc="05D8B0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2D64DF"/>
    <w:multiLevelType w:val="hybridMultilevel"/>
    <w:tmpl w:val="72F6E01C"/>
    <w:lvl w:ilvl="0" w:tplc="A2AAC11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075353"/>
    <w:multiLevelType w:val="hybridMultilevel"/>
    <w:tmpl w:val="B4F834B2"/>
    <w:lvl w:ilvl="0" w:tplc="8BCCAEA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202839"/>
    <w:multiLevelType w:val="hybridMultilevel"/>
    <w:tmpl w:val="3D928D98"/>
    <w:lvl w:ilvl="0" w:tplc="A45834E2">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74F35B57"/>
    <w:multiLevelType w:val="hybridMultilevel"/>
    <w:tmpl w:val="7E889D48"/>
    <w:lvl w:ilvl="0" w:tplc="B1103F66">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79AC0CD6"/>
    <w:multiLevelType w:val="hybridMultilevel"/>
    <w:tmpl w:val="0EBA33AE"/>
    <w:lvl w:ilvl="0" w:tplc="D88ACEBE">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C6"/>
    <w:rsid w:val="00000EC4"/>
    <w:rsid w:val="000110D9"/>
    <w:rsid w:val="00050485"/>
    <w:rsid w:val="000667D9"/>
    <w:rsid w:val="00067A4E"/>
    <w:rsid w:val="000962D6"/>
    <w:rsid w:val="000C015D"/>
    <w:rsid w:val="000D2FC4"/>
    <w:rsid w:val="000F674C"/>
    <w:rsid w:val="001029B6"/>
    <w:rsid w:val="00120EB9"/>
    <w:rsid w:val="00135D12"/>
    <w:rsid w:val="001E3366"/>
    <w:rsid w:val="001E5408"/>
    <w:rsid w:val="00217F0C"/>
    <w:rsid w:val="00222BF1"/>
    <w:rsid w:val="002460B3"/>
    <w:rsid w:val="002465C5"/>
    <w:rsid w:val="0025376A"/>
    <w:rsid w:val="00272BDB"/>
    <w:rsid w:val="00285030"/>
    <w:rsid w:val="002E49BD"/>
    <w:rsid w:val="003209CB"/>
    <w:rsid w:val="003775A2"/>
    <w:rsid w:val="00383FBE"/>
    <w:rsid w:val="00394263"/>
    <w:rsid w:val="003A3704"/>
    <w:rsid w:val="003D20BD"/>
    <w:rsid w:val="003E4AE6"/>
    <w:rsid w:val="003F103E"/>
    <w:rsid w:val="00445901"/>
    <w:rsid w:val="004460F6"/>
    <w:rsid w:val="004506CA"/>
    <w:rsid w:val="00451A2D"/>
    <w:rsid w:val="004546B5"/>
    <w:rsid w:val="004670C7"/>
    <w:rsid w:val="004714D6"/>
    <w:rsid w:val="0049022F"/>
    <w:rsid w:val="004C5DED"/>
    <w:rsid w:val="004D1271"/>
    <w:rsid w:val="004D497A"/>
    <w:rsid w:val="00541ED7"/>
    <w:rsid w:val="00584C64"/>
    <w:rsid w:val="00590891"/>
    <w:rsid w:val="00594854"/>
    <w:rsid w:val="005B4219"/>
    <w:rsid w:val="005D1552"/>
    <w:rsid w:val="005D77E9"/>
    <w:rsid w:val="005E3965"/>
    <w:rsid w:val="006026AA"/>
    <w:rsid w:val="0061169D"/>
    <w:rsid w:val="00612130"/>
    <w:rsid w:val="00625BA2"/>
    <w:rsid w:val="00652EDB"/>
    <w:rsid w:val="00663962"/>
    <w:rsid w:val="0067082D"/>
    <w:rsid w:val="00670BC2"/>
    <w:rsid w:val="006944F4"/>
    <w:rsid w:val="006B1F08"/>
    <w:rsid w:val="006C3CCA"/>
    <w:rsid w:val="006C4C8F"/>
    <w:rsid w:val="006E6249"/>
    <w:rsid w:val="00725661"/>
    <w:rsid w:val="007A5C23"/>
    <w:rsid w:val="007E4B92"/>
    <w:rsid w:val="0080001A"/>
    <w:rsid w:val="008234D5"/>
    <w:rsid w:val="00835E29"/>
    <w:rsid w:val="008663AD"/>
    <w:rsid w:val="008A75B4"/>
    <w:rsid w:val="008E046E"/>
    <w:rsid w:val="008E3B06"/>
    <w:rsid w:val="00926408"/>
    <w:rsid w:val="00946208"/>
    <w:rsid w:val="009765DD"/>
    <w:rsid w:val="00976C34"/>
    <w:rsid w:val="00983408"/>
    <w:rsid w:val="009911D8"/>
    <w:rsid w:val="009A6CE0"/>
    <w:rsid w:val="009A7C5B"/>
    <w:rsid w:val="009E60B9"/>
    <w:rsid w:val="009F0F57"/>
    <w:rsid w:val="00A00FE1"/>
    <w:rsid w:val="00A12AA1"/>
    <w:rsid w:val="00A24883"/>
    <w:rsid w:val="00A644AC"/>
    <w:rsid w:val="00A709BA"/>
    <w:rsid w:val="00A94947"/>
    <w:rsid w:val="00A94B58"/>
    <w:rsid w:val="00AC2429"/>
    <w:rsid w:val="00AE0E8E"/>
    <w:rsid w:val="00AE7725"/>
    <w:rsid w:val="00B105B8"/>
    <w:rsid w:val="00B34113"/>
    <w:rsid w:val="00B56676"/>
    <w:rsid w:val="00B67729"/>
    <w:rsid w:val="00BB6393"/>
    <w:rsid w:val="00BF2001"/>
    <w:rsid w:val="00C0374B"/>
    <w:rsid w:val="00C140C6"/>
    <w:rsid w:val="00C15D78"/>
    <w:rsid w:val="00C30F73"/>
    <w:rsid w:val="00C47C6C"/>
    <w:rsid w:val="00C52672"/>
    <w:rsid w:val="00CA1E2B"/>
    <w:rsid w:val="00CC44A4"/>
    <w:rsid w:val="00CF72DA"/>
    <w:rsid w:val="00D104F9"/>
    <w:rsid w:val="00D17B49"/>
    <w:rsid w:val="00D2359D"/>
    <w:rsid w:val="00D61617"/>
    <w:rsid w:val="00D73A51"/>
    <w:rsid w:val="00D75058"/>
    <w:rsid w:val="00D82001"/>
    <w:rsid w:val="00DA26CD"/>
    <w:rsid w:val="00DB5896"/>
    <w:rsid w:val="00DD1BEE"/>
    <w:rsid w:val="00DF09F5"/>
    <w:rsid w:val="00DF0EBE"/>
    <w:rsid w:val="00E0456C"/>
    <w:rsid w:val="00E249BF"/>
    <w:rsid w:val="00E46811"/>
    <w:rsid w:val="00E47A2A"/>
    <w:rsid w:val="00EB55D0"/>
    <w:rsid w:val="00EB57DB"/>
    <w:rsid w:val="00ED3522"/>
    <w:rsid w:val="00EF01A8"/>
    <w:rsid w:val="00EF6F79"/>
    <w:rsid w:val="00F449A8"/>
    <w:rsid w:val="00F80371"/>
    <w:rsid w:val="00FB15A3"/>
    <w:rsid w:val="00FE684D"/>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EDBC43"/>
  <w15:docId w15:val="{D366164A-377A-412D-A9F1-D958C7BE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0F73"/>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F0F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0F57"/>
    <w:rPr>
      <w:rFonts w:asciiTheme="majorHAnsi" w:eastAsiaTheme="majorEastAsia" w:hAnsiTheme="majorHAnsi" w:cstheme="majorBidi"/>
      <w:sz w:val="18"/>
      <w:szCs w:val="18"/>
    </w:rPr>
  </w:style>
  <w:style w:type="paragraph" w:styleId="a5">
    <w:name w:val="List Paragraph"/>
    <w:basedOn w:val="a"/>
    <w:uiPriority w:val="34"/>
    <w:qFormat/>
    <w:rsid w:val="00E0456C"/>
    <w:pPr>
      <w:ind w:leftChars="400" w:left="840"/>
    </w:pPr>
  </w:style>
  <w:style w:type="table" w:styleId="a6">
    <w:name w:val="Table Grid"/>
    <w:basedOn w:val="a1"/>
    <w:uiPriority w:val="39"/>
    <w:rsid w:val="0086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D3522"/>
    <w:pPr>
      <w:tabs>
        <w:tab w:val="center" w:pos="4252"/>
        <w:tab w:val="right" w:pos="8504"/>
      </w:tabs>
      <w:snapToGrid w:val="0"/>
    </w:pPr>
  </w:style>
  <w:style w:type="character" w:customStyle="1" w:styleId="a8">
    <w:name w:val="ヘッダー (文字)"/>
    <w:basedOn w:val="a0"/>
    <w:link w:val="a7"/>
    <w:uiPriority w:val="99"/>
    <w:rsid w:val="00ED3522"/>
  </w:style>
  <w:style w:type="paragraph" w:styleId="a9">
    <w:name w:val="footer"/>
    <w:basedOn w:val="a"/>
    <w:link w:val="aa"/>
    <w:uiPriority w:val="99"/>
    <w:unhideWhenUsed/>
    <w:rsid w:val="00ED3522"/>
    <w:pPr>
      <w:tabs>
        <w:tab w:val="center" w:pos="4252"/>
        <w:tab w:val="right" w:pos="8504"/>
      </w:tabs>
      <w:snapToGrid w:val="0"/>
    </w:pPr>
  </w:style>
  <w:style w:type="character" w:customStyle="1" w:styleId="aa">
    <w:name w:val="フッター (文字)"/>
    <w:basedOn w:val="a0"/>
    <w:link w:val="a9"/>
    <w:uiPriority w:val="99"/>
    <w:rsid w:val="00ED3522"/>
  </w:style>
  <w:style w:type="character" w:styleId="ab">
    <w:name w:val="annotation reference"/>
    <w:basedOn w:val="a0"/>
    <w:uiPriority w:val="99"/>
    <w:semiHidden/>
    <w:unhideWhenUsed/>
    <w:rsid w:val="00FE684D"/>
    <w:rPr>
      <w:sz w:val="18"/>
      <w:szCs w:val="18"/>
    </w:rPr>
  </w:style>
  <w:style w:type="paragraph" w:styleId="ac">
    <w:name w:val="annotation text"/>
    <w:basedOn w:val="a"/>
    <w:link w:val="ad"/>
    <w:uiPriority w:val="99"/>
    <w:unhideWhenUsed/>
    <w:rsid w:val="00FE684D"/>
    <w:pPr>
      <w:jc w:val="left"/>
    </w:pPr>
  </w:style>
  <w:style w:type="character" w:customStyle="1" w:styleId="ad">
    <w:name w:val="コメント文字列 (文字)"/>
    <w:basedOn w:val="a0"/>
    <w:link w:val="ac"/>
    <w:uiPriority w:val="99"/>
    <w:rsid w:val="00FE684D"/>
  </w:style>
  <w:style w:type="paragraph" w:styleId="ae">
    <w:name w:val="annotation subject"/>
    <w:basedOn w:val="ac"/>
    <w:next w:val="ac"/>
    <w:link w:val="af"/>
    <w:uiPriority w:val="99"/>
    <w:semiHidden/>
    <w:unhideWhenUsed/>
    <w:rsid w:val="00FE684D"/>
    <w:rPr>
      <w:b/>
      <w:bCs/>
    </w:rPr>
  </w:style>
  <w:style w:type="character" w:customStyle="1" w:styleId="af">
    <w:name w:val="コメント内容 (文字)"/>
    <w:basedOn w:val="ad"/>
    <w:link w:val="ae"/>
    <w:uiPriority w:val="99"/>
    <w:semiHidden/>
    <w:rsid w:val="00FE6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C07E-A97B-4208-A180-B2A98718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AEONAMALL Co., LTD</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YoshimuraTakuma '吉村 拓眞'</dc:creator>
  <cp:keywords/>
  <dc:description/>
  <cp:lastModifiedBy>大和郡山市役所</cp:lastModifiedBy>
  <cp:revision>2</cp:revision>
  <cp:lastPrinted>2024-05-23T01:36:00Z</cp:lastPrinted>
  <dcterms:created xsi:type="dcterms:W3CDTF">2024-06-25T06:54:00Z</dcterms:created>
  <dcterms:modified xsi:type="dcterms:W3CDTF">2024-06-25T06:54:00Z</dcterms:modified>
</cp:coreProperties>
</file>