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:rsidR="00271323" w:rsidRPr="007F3578" w:rsidRDefault="00271323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 w:rsidRPr="007F3578">
        <w:rPr>
          <w:rFonts w:ascii="ＭＳ 明朝" w:hAnsi="ＭＳ 明朝" w:hint="eastAsia"/>
          <w:sz w:val="22"/>
          <w:szCs w:val="22"/>
        </w:rPr>
        <w:t xml:space="preserve">大和郡山市長　</w:t>
      </w:r>
      <w:r w:rsidRPr="007F3578">
        <w:rPr>
          <w:rFonts w:ascii="ＭＳ 明朝" w:hAnsi="ＭＳ 明朝"/>
          <w:sz w:val="22"/>
          <w:szCs w:val="22"/>
        </w:rPr>
        <w:t>上田　清　様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0"/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141004" w:rsidRPr="007F3578" w:rsidRDefault="00271323" w:rsidP="006B44CA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bookmarkStart w:id="1" w:name="_GoBack"/>
      <w:bookmarkEnd w:id="1"/>
      <w:r w:rsidR="006B44CA" w:rsidRPr="006B44CA">
        <w:rPr>
          <w:rFonts w:ascii="ＭＳ 明朝" w:hAnsi="ＭＳ 明朝" w:hint="eastAsia"/>
          <w:color w:val="000000"/>
          <w:spacing w:val="4"/>
          <w:kern w:val="0"/>
          <w:sz w:val="24"/>
        </w:rPr>
        <w:t>大河ドラマ「豊臣兄弟！」放送を契機とした誘客プロモーション業務</w:t>
      </w:r>
    </w:p>
    <w:p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B9" w:rsidRDefault="00BC51B9">
      <w:r>
        <w:separator/>
      </w:r>
    </w:p>
  </w:endnote>
  <w:endnote w:type="continuationSeparator" w:id="0">
    <w:p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B9" w:rsidRDefault="00BC51B9">
      <w:r>
        <w:separator/>
      </w:r>
    </w:p>
  </w:footnote>
  <w:footnote w:type="continuationSeparator" w:id="0">
    <w:p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B8C9-3E82-49C6-A632-8CD7B3D6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企画政策課・岡向　純子</cp:lastModifiedBy>
  <cp:revision>9</cp:revision>
  <cp:lastPrinted>2021-07-06T05:17:00Z</cp:lastPrinted>
  <dcterms:created xsi:type="dcterms:W3CDTF">2023-11-08T01:19:00Z</dcterms:created>
  <dcterms:modified xsi:type="dcterms:W3CDTF">2025-04-28T10:57:00Z</dcterms:modified>
</cp:coreProperties>
</file>